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1E18" w14:textId="15981DD4" w:rsidR="00FC6303" w:rsidRPr="00FC6303" w:rsidRDefault="00FC6303" w:rsidP="00FC630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Međunarodni dan joge 2024: Opustite se i napunite energijom</w:t>
      </w:r>
    </w:p>
    <w:p w14:paraId="3B621774" w14:textId="5627504B" w:rsidR="00227F9B" w:rsidRDefault="00227F9B" w:rsidP="00227F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Ljubitelji joge iz Banjaluke, imaće priliku 22. juna da se </w:t>
      </w:r>
      <w:r w:rsidRPr="00227F9B">
        <w:rPr>
          <w:rFonts w:ascii="Times New Roman" w:hAnsi="Times New Roman" w:cs="Times New Roman"/>
          <w:b/>
          <w:bCs/>
          <w:sz w:val="24"/>
          <w:szCs w:val="24"/>
        </w:rPr>
        <w:t>opuste, napun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27F9B">
        <w:rPr>
          <w:rFonts w:ascii="Times New Roman" w:hAnsi="Times New Roman" w:cs="Times New Roman"/>
          <w:b/>
          <w:bCs/>
          <w:sz w:val="24"/>
          <w:szCs w:val="24"/>
        </w:rPr>
        <w:t>energijom i doživ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27F9B">
        <w:rPr>
          <w:rFonts w:ascii="Times New Roman" w:hAnsi="Times New Roman" w:cs="Times New Roman"/>
          <w:b/>
          <w:bCs/>
          <w:sz w:val="24"/>
          <w:szCs w:val="24"/>
        </w:rPr>
        <w:t xml:space="preserve"> korisnosti joga prakse u prirodnom okruženju</w:t>
      </w:r>
      <w:r>
        <w:rPr>
          <w:rFonts w:ascii="Times New Roman" w:hAnsi="Times New Roman" w:cs="Times New Roman"/>
          <w:b/>
          <w:bCs/>
          <w:sz w:val="24"/>
          <w:szCs w:val="24"/>
        </w:rPr>
        <w:t>. Početak je zakazan za 10.30 časova u parku Mladen Stojanović gdje će se obilježiti deseti Međunarodni dan joge.</w:t>
      </w:r>
    </w:p>
    <w:p w14:paraId="27D1D721" w14:textId="2FBD601B" w:rsidR="00227F9B" w:rsidRDefault="00227F9B" w:rsidP="00227F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Izvor: Saopštenje</w:t>
      </w:r>
    </w:p>
    <w:p w14:paraId="149F8457" w14:textId="77777777" w:rsidR="00FC6303" w:rsidRDefault="004843CB" w:rsidP="0022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CB">
        <w:rPr>
          <w:rFonts w:ascii="Times New Roman" w:hAnsi="Times New Roman" w:cs="Times New Roman"/>
          <w:sz w:val="24"/>
          <w:szCs w:val="24"/>
        </w:rPr>
        <w:t>Podsjećamo</w:t>
      </w:r>
      <w:r w:rsidR="00FC6303">
        <w:rPr>
          <w:rFonts w:ascii="Times New Roman" w:hAnsi="Times New Roman" w:cs="Times New Roman"/>
          <w:sz w:val="24"/>
          <w:szCs w:val="24"/>
        </w:rPr>
        <w:t>,</w:t>
      </w:r>
      <w:r w:rsidRPr="004843CB">
        <w:rPr>
          <w:rFonts w:ascii="Times New Roman" w:hAnsi="Times New Roman" w:cs="Times New Roman"/>
          <w:sz w:val="24"/>
          <w:szCs w:val="24"/>
        </w:rPr>
        <w:t xml:space="preserve"> Skupština Ujedinjenih nacija 11. decembra 2014. godine usvojila</w:t>
      </w:r>
      <w:r w:rsidR="00FC6303">
        <w:rPr>
          <w:rFonts w:ascii="Times New Roman" w:hAnsi="Times New Roman" w:cs="Times New Roman"/>
          <w:sz w:val="24"/>
          <w:szCs w:val="24"/>
        </w:rPr>
        <w:t xml:space="preserve"> je</w:t>
      </w:r>
      <w:r w:rsidRPr="004843CB">
        <w:rPr>
          <w:rFonts w:ascii="Times New Roman" w:hAnsi="Times New Roman" w:cs="Times New Roman"/>
          <w:sz w:val="24"/>
          <w:szCs w:val="24"/>
        </w:rPr>
        <w:t xml:space="preserve"> Odluku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koju je podržalo čak 177 zemalja članica, a kojom je 21. juni proglašen Međunarodnim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danom joge. Od tada je obilježavanje ovog dana postalo jedan od najvećih masovnih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 xml:space="preserve">pokreta s ciljem postizanja dobrog zdravlja i blagostanja. </w:t>
      </w:r>
    </w:p>
    <w:p w14:paraId="728CB539" w14:textId="2280A949" w:rsidR="004843CB" w:rsidRPr="004843CB" w:rsidRDefault="004843CB" w:rsidP="0022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CB">
        <w:rPr>
          <w:rFonts w:ascii="Times New Roman" w:hAnsi="Times New Roman" w:cs="Times New Roman"/>
          <w:sz w:val="24"/>
          <w:szCs w:val="24"/>
        </w:rPr>
        <w:t>Širom svijeta se organiziraju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događaji na kojima se prakticira joga, disciplina koju je UNESCO priznao kao nematerijalno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kulturno naslijeđe čovječanstva. Tokom proteklih devet godina, građani Bosne i Hercegovine</w:t>
      </w:r>
      <w:r w:rsidR="00227F9B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 xml:space="preserve">su rado sudjelovali u obilježavanju Međunarodnog dana </w:t>
      </w:r>
      <w:r w:rsidR="00FC6303">
        <w:rPr>
          <w:rFonts w:ascii="Times New Roman" w:hAnsi="Times New Roman" w:cs="Times New Roman"/>
          <w:sz w:val="24"/>
          <w:szCs w:val="24"/>
        </w:rPr>
        <w:t>j</w:t>
      </w:r>
      <w:r w:rsidRPr="004843CB">
        <w:rPr>
          <w:rFonts w:ascii="Times New Roman" w:hAnsi="Times New Roman" w:cs="Times New Roman"/>
          <w:sz w:val="24"/>
          <w:szCs w:val="24"/>
        </w:rPr>
        <w:t xml:space="preserve">oge, a veliki odziv </w:t>
      </w:r>
      <w:r w:rsidR="00FC6303">
        <w:rPr>
          <w:rFonts w:ascii="Times New Roman" w:hAnsi="Times New Roman" w:cs="Times New Roman"/>
          <w:sz w:val="24"/>
          <w:szCs w:val="24"/>
        </w:rPr>
        <w:t xml:space="preserve">se </w:t>
      </w:r>
      <w:r w:rsidRPr="004843CB">
        <w:rPr>
          <w:rFonts w:ascii="Times New Roman" w:hAnsi="Times New Roman" w:cs="Times New Roman"/>
          <w:sz w:val="24"/>
          <w:szCs w:val="24"/>
        </w:rPr>
        <w:t>očekuje</w:t>
      </w:r>
      <w:r w:rsidR="00FC6303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i ove</w:t>
      </w:r>
      <w:r w:rsidR="00227F9B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godine.</w:t>
      </w:r>
    </w:p>
    <w:p w14:paraId="052F9099" w14:textId="7A9235CF" w:rsidR="004843CB" w:rsidRPr="004843CB" w:rsidRDefault="004843CB" w:rsidP="0022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CB">
        <w:rPr>
          <w:rFonts w:ascii="Times New Roman" w:hAnsi="Times New Roman" w:cs="Times New Roman"/>
          <w:sz w:val="24"/>
          <w:szCs w:val="24"/>
        </w:rPr>
        <w:t xml:space="preserve">Proslava Međunarodnog dana </w:t>
      </w:r>
      <w:r w:rsidR="00FC6303">
        <w:rPr>
          <w:rFonts w:ascii="Times New Roman" w:hAnsi="Times New Roman" w:cs="Times New Roman"/>
          <w:sz w:val="24"/>
          <w:szCs w:val="24"/>
        </w:rPr>
        <w:t>j</w:t>
      </w:r>
      <w:r w:rsidRPr="004843CB">
        <w:rPr>
          <w:rFonts w:ascii="Times New Roman" w:hAnsi="Times New Roman" w:cs="Times New Roman"/>
          <w:sz w:val="24"/>
          <w:szCs w:val="24"/>
        </w:rPr>
        <w:t>oge</w:t>
      </w:r>
      <w:r w:rsidR="00FC6303">
        <w:rPr>
          <w:rFonts w:ascii="Times New Roman" w:hAnsi="Times New Roman" w:cs="Times New Roman"/>
          <w:sz w:val="24"/>
          <w:szCs w:val="24"/>
        </w:rPr>
        <w:t>, osim u Banjaluci, biće održana i</w:t>
      </w:r>
      <w:r w:rsidRPr="004843CB">
        <w:rPr>
          <w:rFonts w:ascii="Times New Roman" w:hAnsi="Times New Roman" w:cs="Times New Roman"/>
          <w:sz w:val="24"/>
          <w:szCs w:val="24"/>
        </w:rPr>
        <w:t xml:space="preserve"> u Sarajevu </w:t>
      </w:r>
      <w:r w:rsidR="00FC6303">
        <w:rPr>
          <w:rFonts w:ascii="Times New Roman" w:hAnsi="Times New Roman" w:cs="Times New Roman"/>
          <w:sz w:val="24"/>
          <w:szCs w:val="24"/>
        </w:rPr>
        <w:t xml:space="preserve">i Mostaru. U Sarajevu, događaj će se </w:t>
      </w:r>
      <w:r w:rsidRPr="004843CB">
        <w:rPr>
          <w:rFonts w:ascii="Times New Roman" w:hAnsi="Times New Roman" w:cs="Times New Roman"/>
          <w:sz w:val="24"/>
          <w:szCs w:val="24"/>
        </w:rPr>
        <w:t>održa</w:t>
      </w:r>
      <w:r w:rsidR="00FC6303">
        <w:rPr>
          <w:rFonts w:ascii="Times New Roman" w:hAnsi="Times New Roman" w:cs="Times New Roman"/>
          <w:sz w:val="24"/>
          <w:szCs w:val="24"/>
        </w:rPr>
        <w:t>ti</w:t>
      </w:r>
      <w:r w:rsidRPr="004843CB">
        <w:rPr>
          <w:rFonts w:ascii="Times New Roman" w:hAnsi="Times New Roman" w:cs="Times New Roman"/>
          <w:sz w:val="24"/>
          <w:szCs w:val="24"/>
        </w:rPr>
        <w:t xml:space="preserve"> u </w:t>
      </w:r>
      <w:r w:rsidR="00227F9B">
        <w:rPr>
          <w:rFonts w:ascii="Times New Roman" w:hAnsi="Times New Roman" w:cs="Times New Roman"/>
          <w:sz w:val="24"/>
          <w:szCs w:val="24"/>
        </w:rPr>
        <w:t>B</w:t>
      </w:r>
      <w:r w:rsidRPr="004843CB">
        <w:rPr>
          <w:rFonts w:ascii="Times New Roman" w:hAnsi="Times New Roman" w:cs="Times New Roman"/>
          <w:sz w:val="24"/>
          <w:szCs w:val="24"/>
        </w:rPr>
        <w:t>otaničko</w:t>
      </w:r>
      <w:r w:rsidR="00FC6303">
        <w:rPr>
          <w:rFonts w:ascii="Times New Roman" w:hAnsi="Times New Roman" w:cs="Times New Roman"/>
          <w:sz w:val="24"/>
          <w:szCs w:val="24"/>
        </w:rPr>
        <w:t>m</w:t>
      </w:r>
      <w:r w:rsidRPr="004843CB">
        <w:rPr>
          <w:rFonts w:ascii="Times New Roman" w:hAnsi="Times New Roman" w:cs="Times New Roman"/>
          <w:sz w:val="24"/>
          <w:szCs w:val="24"/>
        </w:rPr>
        <w:t xml:space="preserve"> vrt</w:t>
      </w:r>
      <w:r w:rsidR="00FC6303">
        <w:rPr>
          <w:rFonts w:ascii="Times New Roman" w:hAnsi="Times New Roman" w:cs="Times New Roman"/>
          <w:sz w:val="24"/>
          <w:szCs w:val="24"/>
        </w:rPr>
        <w:t>u</w:t>
      </w:r>
      <w:r w:rsidRPr="004843CB">
        <w:rPr>
          <w:rFonts w:ascii="Times New Roman" w:hAnsi="Times New Roman" w:cs="Times New Roman"/>
          <w:sz w:val="24"/>
          <w:szCs w:val="24"/>
        </w:rPr>
        <w:t xml:space="preserve"> Zema</w:t>
      </w:r>
      <w:r w:rsidR="00FC6303">
        <w:rPr>
          <w:rFonts w:ascii="Times New Roman" w:hAnsi="Times New Roman" w:cs="Times New Roman"/>
          <w:sz w:val="24"/>
          <w:szCs w:val="24"/>
        </w:rPr>
        <w:t>l</w:t>
      </w:r>
      <w:r w:rsidRPr="004843CB">
        <w:rPr>
          <w:rFonts w:ascii="Times New Roman" w:hAnsi="Times New Roman" w:cs="Times New Roman"/>
          <w:sz w:val="24"/>
          <w:szCs w:val="24"/>
        </w:rPr>
        <w:t>jskog muzeja Bosne i Hercegovine, u subotu, 22. juna s</w:t>
      </w:r>
      <w:r w:rsidR="00227F9B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početkom u 11</w:t>
      </w:r>
      <w:r w:rsidR="00FC6303">
        <w:rPr>
          <w:rFonts w:ascii="Times New Roman" w:hAnsi="Times New Roman" w:cs="Times New Roman"/>
          <w:sz w:val="24"/>
          <w:szCs w:val="24"/>
        </w:rPr>
        <w:t xml:space="preserve"> časova</w:t>
      </w:r>
      <w:r w:rsidRPr="004843CB">
        <w:rPr>
          <w:rFonts w:ascii="Times New Roman" w:hAnsi="Times New Roman" w:cs="Times New Roman"/>
          <w:sz w:val="24"/>
          <w:szCs w:val="24"/>
        </w:rPr>
        <w:t>. Tom prilikom, nekoliko učitelja i učiteljica joge iz Sarajeva održaće čas na</w:t>
      </w:r>
      <w:r w:rsidR="00227F9B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otvorenom, namijenjen svim ljubiteljima ove discipline.</w:t>
      </w:r>
    </w:p>
    <w:p w14:paraId="143C5414" w14:textId="123DA6BC" w:rsidR="005E068E" w:rsidRDefault="004843CB" w:rsidP="0022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CB">
        <w:rPr>
          <w:rFonts w:ascii="Times New Roman" w:hAnsi="Times New Roman" w:cs="Times New Roman"/>
          <w:sz w:val="24"/>
          <w:szCs w:val="24"/>
        </w:rPr>
        <w:t xml:space="preserve">Kao i prošle godine, Međunarodni dan </w:t>
      </w:r>
      <w:r w:rsidR="00FC6303">
        <w:rPr>
          <w:rFonts w:ascii="Times New Roman" w:hAnsi="Times New Roman" w:cs="Times New Roman"/>
          <w:sz w:val="24"/>
          <w:szCs w:val="24"/>
        </w:rPr>
        <w:t>j</w:t>
      </w:r>
      <w:r w:rsidRPr="004843CB">
        <w:rPr>
          <w:rFonts w:ascii="Times New Roman" w:hAnsi="Times New Roman" w:cs="Times New Roman"/>
          <w:sz w:val="24"/>
          <w:szCs w:val="24"/>
        </w:rPr>
        <w:t>oge biće obilježen i u Mostaru. U</w:t>
      </w:r>
      <w:r w:rsidR="00227F9B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Mostaru će se čas na otvorenom održati u petak 21. juna, u Centralnom parku Zrinjski s</w:t>
      </w:r>
      <w:r w:rsidR="00227F9B">
        <w:rPr>
          <w:rFonts w:ascii="Times New Roman" w:hAnsi="Times New Roman" w:cs="Times New Roman"/>
          <w:sz w:val="24"/>
          <w:szCs w:val="24"/>
        </w:rPr>
        <w:t xml:space="preserve"> </w:t>
      </w:r>
      <w:r w:rsidRPr="004843CB">
        <w:rPr>
          <w:rFonts w:ascii="Times New Roman" w:hAnsi="Times New Roman" w:cs="Times New Roman"/>
          <w:sz w:val="24"/>
          <w:szCs w:val="24"/>
        </w:rPr>
        <w:t>početkom u 18</w:t>
      </w:r>
      <w:r w:rsidR="00FC6303">
        <w:rPr>
          <w:rFonts w:ascii="Times New Roman" w:hAnsi="Times New Roman" w:cs="Times New Roman"/>
          <w:sz w:val="24"/>
          <w:szCs w:val="24"/>
        </w:rPr>
        <w:t xml:space="preserve"> časova.</w:t>
      </w:r>
    </w:p>
    <w:p w14:paraId="43BCE26E" w14:textId="70B6C2A1" w:rsidR="00FC6303" w:rsidRDefault="00FC6303" w:rsidP="0022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03">
        <w:rPr>
          <w:rFonts w:ascii="Times New Roman" w:hAnsi="Times New Roman" w:cs="Times New Roman"/>
          <w:sz w:val="24"/>
          <w:szCs w:val="24"/>
        </w:rPr>
        <w:t>I ove godine događaj je podržan od strane Indijske ambasade i Udruženja bosansko-indijskog prijateljstva.</w:t>
      </w:r>
    </w:p>
    <w:p w14:paraId="3CB93815" w14:textId="77777777" w:rsidR="00FC6303" w:rsidRPr="004843CB" w:rsidRDefault="00FC6303" w:rsidP="0022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303" w:rsidRPr="0048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CB"/>
    <w:rsid w:val="001B73EC"/>
    <w:rsid w:val="00227F9B"/>
    <w:rsid w:val="004843CB"/>
    <w:rsid w:val="005E068E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F34D"/>
  <w15:chartTrackingRefBased/>
  <w15:docId w15:val="{4F1F92A7-1C77-4BCF-8651-85695B5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2024-06-17T17:05:00Z</dcterms:created>
  <dcterms:modified xsi:type="dcterms:W3CDTF">2024-06-17T17:49:00Z</dcterms:modified>
</cp:coreProperties>
</file>